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 w:val="0"/>
        <w:adjustRightInd/>
        <w:snapToGrid/>
        <w:spacing w:after="0" w:line="540" w:lineRule="exact"/>
        <w:jc w:val="both"/>
        <w:rPr>
          <w:rFonts w:ascii="Times New Roman" w:hAnsi="Times New Roman" w:eastAsia="方正黑体_GBK" w:cs="Times New Roman"/>
          <w:bCs/>
          <w:spacing w:val="-5"/>
          <w:sz w:val="32"/>
          <w:szCs w:val="30"/>
          <w:lang w:bidi="he-IL"/>
        </w:rPr>
      </w:pPr>
    </w:p>
    <w:p>
      <w:pPr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南京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晓庄学院</w:t>
      </w:r>
      <w:r>
        <w:rPr>
          <w:rFonts w:ascii="Times New Roman" w:hAnsi="Times New Roman" w:eastAsia="方正小标宋_GBK" w:cs="Times New Roman"/>
          <w:sz w:val="44"/>
          <w:szCs w:val="44"/>
        </w:rPr>
        <w:t>网络安全事件处置反馈表</w:t>
      </w:r>
    </w:p>
    <w:tbl>
      <w:tblPr>
        <w:tblStyle w:val="8"/>
        <w:tblW w:w="953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7"/>
        <w:gridCol w:w="1208"/>
        <w:gridCol w:w="1828"/>
        <w:gridCol w:w="1149"/>
        <w:gridCol w:w="31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227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单位名称</w:t>
            </w:r>
          </w:p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（加盖公章）</w:t>
            </w:r>
          </w:p>
        </w:tc>
        <w:tc>
          <w:tcPr>
            <w:tcW w:w="7303" w:type="dxa"/>
            <w:gridSpan w:val="4"/>
            <w:vAlign w:val="center"/>
          </w:tcPr>
          <w:p>
            <w:pPr>
              <w:widowControl w:val="0"/>
              <w:adjustRightInd/>
              <w:spacing w:after="0"/>
              <w:ind w:firstLine="554"/>
              <w:jc w:val="center"/>
              <w:rPr>
                <w:rFonts w:ascii="仿宋" w:hAnsi="仿宋" w:eastAsia="仿宋" w:cs="仿宋"/>
                <w:color w:val="000000"/>
                <w:sz w:val="21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2227" w:type="dxa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填报时间</w:t>
            </w:r>
          </w:p>
        </w:tc>
        <w:tc>
          <w:tcPr>
            <w:tcW w:w="7303" w:type="dxa"/>
            <w:gridSpan w:val="4"/>
            <w:vAlign w:val="center"/>
          </w:tcPr>
          <w:p>
            <w:pPr>
              <w:adjustRightInd/>
              <w:snapToGrid/>
              <w:spacing w:after="0"/>
              <w:ind w:firstLine="400" w:firstLineChars="200"/>
              <w:jc w:val="center"/>
              <w:rPr>
                <w:rFonts w:ascii="仿宋" w:hAnsi="仿宋" w:eastAsia="仿宋" w:cs="仿宋"/>
                <w:color w:val="000000"/>
                <w:spacing w:val="-5"/>
                <w:sz w:val="21"/>
                <w:szCs w:val="32"/>
                <w:lang w:bidi="he-I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2227" w:type="dxa"/>
            <w:vMerge w:val="restart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通报情况</w:t>
            </w:r>
          </w:p>
        </w:tc>
        <w:tc>
          <w:tcPr>
            <w:tcW w:w="120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事件描述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227" w:type="dxa"/>
            <w:vMerge w:val="continue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仿宋"/>
                <w:kern w:val="2"/>
                <w:sz w:val="21"/>
                <w:szCs w:val="24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响应要求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227" w:type="dxa"/>
            <w:vMerge w:val="restart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系统情况</w:t>
            </w:r>
          </w:p>
        </w:tc>
        <w:tc>
          <w:tcPr>
            <w:tcW w:w="120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系统名称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default" w:ascii="仿宋" w:hAnsi="仿宋" w:eastAsia="仿宋" w:cs="仿宋"/>
                <w:color w:val="000000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27" w:type="dxa"/>
            <w:vMerge w:val="continue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系统用途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default" w:ascii="仿宋" w:hAnsi="仿宋" w:eastAsia="仿宋" w:cs="仿宋"/>
                <w:color w:val="000000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227" w:type="dxa"/>
            <w:vMerge w:val="continue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系统所属者</w:t>
            </w:r>
          </w:p>
        </w:tc>
        <w:tc>
          <w:tcPr>
            <w:tcW w:w="182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default" w:ascii="仿宋" w:hAnsi="仿宋" w:eastAsia="仿宋" w:cs="仿宋"/>
                <w:color w:val="000000"/>
                <w:szCs w:val="24"/>
                <w:lang w:val="en-US" w:eastAsia="zh-CN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仿宋"/>
                <w:color w:val="000000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系统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维保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方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000000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2227" w:type="dxa"/>
            <w:vMerge w:val="continue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系统负责人</w:t>
            </w:r>
          </w:p>
        </w:tc>
        <w:tc>
          <w:tcPr>
            <w:tcW w:w="182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="仿宋" w:hAnsi="仿宋" w:eastAsia="仿宋" w:cs="仿宋"/>
                <w:color w:val="000000"/>
                <w:szCs w:val="24"/>
                <w:lang w:eastAsia="zh-CN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default" w:ascii="仿宋" w:hAnsi="仿宋" w:eastAsia="仿宋" w:cs="仿宋"/>
                <w:color w:val="000000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2227" w:type="dxa"/>
            <w:vMerge w:val="continue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系统地址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>
            <w:pPr>
              <w:adjustRightInd/>
              <w:snapToGrid/>
              <w:spacing w:after="0" w:line="340" w:lineRule="exact"/>
              <w:ind w:left="240" w:hanging="240" w:hangingChars="100"/>
              <w:rPr>
                <w:rFonts w:ascii="仿宋" w:hAnsi="仿宋" w:eastAsia="仿宋" w:cs="仿宋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IP地址</w:t>
            </w:r>
          </w:p>
          <w:p>
            <w:pPr>
              <w:adjustRightInd/>
              <w:snapToGrid/>
              <w:spacing w:after="0" w:line="340" w:lineRule="exact"/>
              <w:rPr>
                <w:rFonts w:hint="default" w:ascii="仿宋" w:hAnsi="仿宋" w:eastAsia="仿宋" w:cs="仿宋"/>
                <w:color w:val="000000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□域名：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2227" w:type="dxa"/>
            <w:vMerge w:val="continue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操作系统版本</w:t>
            </w:r>
          </w:p>
        </w:tc>
        <w:tc>
          <w:tcPr>
            <w:tcW w:w="1828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40" w:lineRule="exact"/>
              <w:rPr>
                <w:rFonts w:hint="eastAsia" w:ascii="仿宋" w:hAnsi="仿宋" w:eastAsia="仿宋" w:cs="仿宋"/>
                <w:color w:val="000000"/>
                <w:szCs w:val="24"/>
                <w:lang w:eastAsia="zh-CN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4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应用软件名称及版本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40" w:lineRule="exact"/>
              <w:rPr>
                <w:rFonts w:ascii="仿宋" w:hAnsi="仿宋" w:eastAsia="仿宋" w:cs="仿宋"/>
                <w:color w:val="000000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2227" w:type="dxa"/>
            <w:vMerge w:val="continue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服务器部署形式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>
            <w:pPr>
              <w:adjustRightInd/>
              <w:snapToGrid/>
              <w:spacing w:after="0" w:line="34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自有机房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single"/>
              </w:rPr>
              <w:t xml:space="preserve">    </w:t>
            </w:r>
          </w:p>
          <w:p>
            <w:pPr>
              <w:adjustRightInd/>
              <w:snapToGrid/>
              <w:spacing w:after="0" w:line="34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托管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  <w:jc w:val="center"/>
        </w:trPr>
        <w:tc>
          <w:tcPr>
            <w:tcW w:w="2227" w:type="dxa"/>
            <w:vMerge w:val="continue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等保情况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>
            <w:pPr>
              <w:adjustRightInd/>
              <w:snapToGrid/>
              <w:spacing w:after="0" w:line="340" w:lineRule="exact"/>
              <w:rPr>
                <w:rFonts w:ascii="仿宋" w:hAnsi="仿宋" w:eastAsia="仿宋" w:cs="仿宋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等保级别：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single"/>
              </w:rPr>
              <w:t>二级/三级/四级</w:t>
            </w:r>
          </w:p>
          <w:p>
            <w:pPr>
              <w:adjustRightInd/>
              <w:snapToGrid/>
              <w:spacing w:after="0" w:line="340" w:lineRule="exact"/>
              <w:rPr>
                <w:rFonts w:ascii="仿宋" w:hAnsi="仿宋" w:eastAsia="仿宋" w:cs="仿宋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定级备案时间：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single"/>
              </w:rPr>
              <w:t>__________________</w:t>
            </w:r>
          </w:p>
          <w:p>
            <w:pPr>
              <w:adjustRightInd/>
              <w:snapToGrid/>
              <w:spacing w:after="0" w:line="340" w:lineRule="exact"/>
              <w:rPr>
                <w:rFonts w:ascii="仿宋" w:hAnsi="仿宋" w:eastAsia="仿宋" w:cs="仿宋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最近等保测评时间：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single"/>
              </w:rPr>
              <w:t>__________________</w:t>
            </w:r>
          </w:p>
          <w:p>
            <w:pPr>
              <w:adjustRightInd/>
              <w:snapToGrid/>
              <w:spacing w:after="0" w:line="34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未做等保</w:t>
            </w:r>
          </w:p>
          <w:p>
            <w:pPr>
              <w:adjustRightInd/>
              <w:snapToGrid/>
              <w:spacing w:after="0" w:line="340" w:lineRule="exact"/>
              <w:rPr>
                <w:rFonts w:ascii="仿宋" w:hAnsi="仿宋" w:eastAsia="仿宋" w:cs="仿宋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□其他情况：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single"/>
              </w:rPr>
              <w:t>_____________________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2227" w:type="dxa"/>
            <w:vMerge w:val="restart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处置情况</w:t>
            </w:r>
          </w:p>
        </w:tc>
        <w:tc>
          <w:tcPr>
            <w:tcW w:w="120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处置完成时间</w:t>
            </w:r>
          </w:p>
        </w:tc>
        <w:tc>
          <w:tcPr>
            <w:tcW w:w="1828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40" w:lineRule="exact"/>
              <w:rPr>
                <w:rFonts w:hint="default" w:ascii="仿宋" w:hAnsi="仿宋" w:eastAsia="仿宋" w:cs="仿宋"/>
                <w:color w:val="000000"/>
                <w:szCs w:val="24"/>
                <w:lang w:val="en-US" w:eastAsia="zh-CN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4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参与处置单位</w:t>
            </w:r>
          </w:p>
        </w:tc>
        <w:tc>
          <w:tcPr>
            <w:tcW w:w="3118" w:type="dxa"/>
            <w:shd w:val="clear" w:color="auto" w:fill="auto"/>
            <w:vAlign w:val="center"/>
          </w:tcPr>
          <w:p>
            <w:pPr>
              <w:adjustRightInd/>
              <w:snapToGrid/>
              <w:spacing w:after="0" w:line="340" w:lineRule="exact"/>
              <w:rPr>
                <w:rFonts w:hint="default" w:ascii="仿宋" w:hAnsi="仿宋" w:eastAsia="仿宋" w:cs="仿宋"/>
                <w:color w:val="000000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47" w:hRule="atLeast"/>
          <w:jc w:val="center"/>
        </w:trPr>
        <w:tc>
          <w:tcPr>
            <w:tcW w:w="2227" w:type="dxa"/>
            <w:vMerge w:val="continue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处置过程</w:t>
            </w:r>
          </w:p>
        </w:tc>
        <w:tc>
          <w:tcPr>
            <w:tcW w:w="6095" w:type="dxa"/>
            <w:gridSpan w:val="3"/>
            <w:shd w:val="clear" w:color="auto" w:fill="auto"/>
          </w:tcPr>
          <w:p>
            <w:pPr>
              <w:adjustRightInd/>
              <w:snapToGrid/>
              <w:spacing w:after="0" w:line="34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（详述事件的处置过程）</w:t>
            </w:r>
          </w:p>
          <w:p>
            <w:pPr>
              <w:numPr>
                <w:ilvl w:val="0"/>
                <w:numId w:val="0"/>
              </w:numPr>
              <w:adjustRightInd/>
              <w:snapToGrid/>
              <w:spacing w:after="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adjustRightInd/>
              <w:snapToGrid/>
              <w:spacing w:after="0" w:line="34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8" w:hRule="atLeast"/>
          <w:jc w:val="center"/>
        </w:trPr>
        <w:tc>
          <w:tcPr>
            <w:tcW w:w="2227" w:type="dxa"/>
            <w:vMerge w:val="continue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事件原因</w:t>
            </w:r>
          </w:p>
        </w:tc>
        <w:tc>
          <w:tcPr>
            <w:tcW w:w="6095" w:type="dxa"/>
            <w:gridSpan w:val="3"/>
            <w:shd w:val="clear" w:color="auto" w:fill="auto"/>
          </w:tcPr>
          <w:p>
            <w:pPr>
              <w:adjustRightInd/>
              <w:snapToGrid/>
              <w:spacing w:after="0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96" w:hRule="atLeast"/>
          <w:jc w:val="center"/>
        </w:trPr>
        <w:tc>
          <w:tcPr>
            <w:tcW w:w="2227" w:type="dxa"/>
            <w:vMerge w:val="continue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造成影响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>
            <w:pPr>
              <w:adjustRightInd/>
              <w:snapToGrid/>
              <w:spacing w:after="0" w:line="380" w:lineRule="exact"/>
              <w:rPr>
                <w:rFonts w:ascii="仿宋" w:hAnsi="仿宋" w:eastAsia="仿宋" w:cs="仿宋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未造成实际影响，原因：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single"/>
              </w:rPr>
              <w:t xml:space="preserve"> </w:t>
            </w:r>
          </w:p>
          <w:p>
            <w:pPr>
              <w:adjustRightInd/>
              <w:snapToGrid/>
              <w:spacing w:after="0" w:line="380" w:lineRule="exact"/>
              <w:rPr>
                <w:rFonts w:ascii="仿宋" w:hAnsi="仿宋" w:eastAsia="仿宋" w:cs="仿宋"/>
                <w:color w:val="000000"/>
                <w:sz w:val="24"/>
                <w:szCs w:val="24"/>
                <w:u w:val="single"/>
              </w:rPr>
            </w:pPr>
          </w:p>
          <w:p>
            <w:pPr>
              <w:adjustRightInd/>
              <w:snapToGrid/>
              <w:spacing w:after="0" w:line="380" w:lineRule="exact"/>
              <w:rPr>
                <w:rFonts w:ascii="仿宋" w:hAnsi="仿宋" w:eastAsia="仿宋" w:cs="仿宋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□已造成影响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原因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single"/>
              </w:rPr>
              <w:t xml:space="preserve">                    </w:t>
            </w:r>
          </w:p>
          <w:p>
            <w:pPr>
              <w:adjustRightInd/>
              <w:snapToGrid/>
              <w:spacing w:after="0" w:line="380" w:lineRule="exact"/>
              <w:rPr>
                <w:rFonts w:ascii="仿宋" w:hAnsi="仿宋" w:eastAsia="仿宋" w:cs="仿宋"/>
                <w:i/>
                <w:color w:val="000000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2227" w:type="dxa"/>
            <w:vMerge w:val="continue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处置结果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>
            <w:pPr>
              <w:adjustRightInd/>
              <w:snapToGrid/>
              <w:spacing w:after="0" w:line="380" w:lineRule="exact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已完成全部处置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原因：</w:t>
            </w:r>
          </w:p>
          <w:p>
            <w:pPr>
              <w:adjustRightInd/>
              <w:snapToGrid/>
              <w:spacing w:after="0" w:line="380" w:lineRule="exact"/>
              <w:rPr>
                <w:rFonts w:ascii="仿宋" w:hAnsi="仿宋" w:eastAsia="仿宋" w:cs="仿宋"/>
                <w:i/>
                <w:i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□ 未完成全部处置，原因：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222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部门负责人（签名）：</w:t>
            </w:r>
          </w:p>
        </w:tc>
        <w:tc>
          <w:tcPr>
            <w:tcW w:w="7303" w:type="dxa"/>
            <w:gridSpan w:val="4"/>
            <w:shd w:val="clear" w:color="auto" w:fill="auto"/>
            <w:vAlign w:val="center"/>
          </w:tcPr>
          <w:p>
            <w:pPr>
              <w:adjustRightInd/>
              <w:snapToGrid/>
              <w:spacing w:after="0" w:line="34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</w:tbl>
    <w:p>
      <w:pPr>
        <w:spacing w:line="220" w:lineRule="atLeast"/>
        <w:rPr>
          <w:rFonts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黑体_GBK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isplayHorizontalDrawingGridEvery w:val="0"/>
  <w:displayVerticalDrawingGridEvery w:val="2"/>
  <w:characterSpacingControl w:val="doNotCompress"/>
  <w:footnotePr>
    <w:footnote w:id="0"/>
    <w:footnote w:id="1"/>
  </w:footnotePr>
  <w:compat>
    <w:balanceSingleByteDoubleByteWidth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24583"/>
    <w:rsid w:val="00027102"/>
    <w:rsid w:val="00053F93"/>
    <w:rsid w:val="000561E7"/>
    <w:rsid w:val="00060D4B"/>
    <w:rsid w:val="00096776"/>
    <w:rsid w:val="00097FAA"/>
    <w:rsid w:val="000E0582"/>
    <w:rsid w:val="000F3435"/>
    <w:rsid w:val="00106191"/>
    <w:rsid w:val="001168D3"/>
    <w:rsid w:val="0012736E"/>
    <w:rsid w:val="0015424B"/>
    <w:rsid w:val="001752A1"/>
    <w:rsid w:val="00190450"/>
    <w:rsid w:val="001A0209"/>
    <w:rsid w:val="001A1393"/>
    <w:rsid w:val="002161E4"/>
    <w:rsid w:val="00244943"/>
    <w:rsid w:val="00245920"/>
    <w:rsid w:val="002518E2"/>
    <w:rsid w:val="002752AA"/>
    <w:rsid w:val="00283001"/>
    <w:rsid w:val="002A60D2"/>
    <w:rsid w:val="002C7DFA"/>
    <w:rsid w:val="002D12CD"/>
    <w:rsid w:val="002D2E72"/>
    <w:rsid w:val="002D557F"/>
    <w:rsid w:val="002E7DAB"/>
    <w:rsid w:val="00303EE3"/>
    <w:rsid w:val="00311B05"/>
    <w:rsid w:val="0031737E"/>
    <w:rsid w:val="00323B43"/>
    <w:rsid w:val="00330F86"/>
    <w:rsid w:val="003467EA"/>
    <w:rsid w:val="0039405F"/>
    <w:rsid w:val="003A2BB4"/>
    <w:rsid w:val="003A65C0"/>
    <w:rsid w:val="003D37D8"/>
    <w:rsid w:val="00426133"/>
    <w:rsid w:val="00432844"/>
    <w:rsid w:val="004358AB"/>
    <w:rsid w:val="0044567C"/>
    <w:rsid w:val="00453FFC"/>
    <w:rsid w:val="004745B5"/>
    <w:rsid w:val="004A00EA"/>
    <w:rsid w:val="004C36B7"/>
    <w:rsid w:val="004E53DF"/>
    <w:rsid w:val="004F69B6"/>
    <w:rsid w:val="0052107F"/>
    <w:rsid w:val="00533C72"/>
    <w:rsid w:val="0055682B"/>
    <w:rsid w:val="00575F1C"/>
    <w:rsid w:val="00586148"/>
    <w:rsid w:val="005A3101"/>
    <w:rsid w:val="005F7270"/>
    <w:rsid w:val="00624FAD"/>
    <w:rsid w:val="0065126F"/>
    <w:rsid w:val="006538CD"/>
    <w:rsid w:val="0065743F"/>
    <w:rsid w:val="006743B5"/>
    <w:rsid w:val="006C6B46"/>
    <w:rsid w:val="006E103B"/>
    <w:rsid w:val="006F0558"/>
    <w:rsid w:val="00703062"/>
    <w:rsid w:val="00743AED"/>
    <w:rsid w:val="00793131"/>
    <w:rsid w:val="007A2BF9"/>
    <w:rsid w:val="007A444C"/>
    <w:rsid w:val="007E1A18"/>
    <w:rsid w:val="0081772C"/>
    <w:rsid w:val="00820F53"/>
    <w:rsid w:val="00821433"/>
    <w:rsid w:val="00821797"/>
    <w:rsid w:val="00824891"/>
    <w:rsid w:val="00854EBF"/>
    <w:rsid w:val="00883918"/>
    <w:rsid w:val="008B7726"/>
    <w:rsid w:val="008C4829"/>
    <w:rsid w:val="008D3922"/>
    <w:rsid w:val="008D4E54"/>
    <w:rsid w:val="008E3BCE"/>
    <w:rsid w:val="00915B45"/>
    <w:rsid w:val="00933F18"/>
    <w:rsid w:val="0093485C"/>
    <w:rsid w:val="009447CC"/>
    <w:rsid w:val="009526EE"/>
    <w:rsid w:val="00955F13"/>
    <w:rsid w:val="0099054D"/>
    <w:rsid w:val="0099143D"/>
    <w:rsid w:val="009A21D7"/>
    <w:rsid w:val="009B6374"/>
    <w:rsid w:val="009C033A"/>
    <w:rsid w:val="009D195A"/>
    <w:rsid w:val="009E0AAF"/>
    <w:rsid w:val="009E1359"/>
    <w:rsid w:val="009E7792"/>
    <w:rsid w:val="00A11168"/>
    <w:rsid w:val="00A119E5"/>
    <w:rsid w:val="00A237EC"/>
    <w:rsid w:val="00A239F5"/>
    <w:rsid w:val="00A348AD"/>
    <w:rsid w:val="00A47033"/>
    <w:rsid w:val="00A56ABE"/>
    <w:rsid w:val="00A65795"/>
    <w:rsid w:val="00A67DD3"/>
    <w:rsid w:val="00A824EC"/>
    <w:rsid w:val="00A82C34"/>
    <w:rsid w:val="00A95D76"/>
    <w:rsid w:val="00B0028F"/>
    <w:rsid w:val="00B208DD"/>
    <w:rsid w:val="00B566F4"/>
    <w:rsid w:val="00B64C8C"/>
    <w:rsid w:val="00B73473"/>
    <w:rsid w:val="00B82678"/>
    <w:rsid w:val="00BA4B96"/>
    <w:rsid w:val="00BA5F53"/>
    <w:rsid w:val="00BB7F98"/>
    <w:rsid w:val="00BC3919"/>
    <w:rsid w:val="00BD3C59"/>
    <w:rsid w:val="00BF1CE4"/>
    <w:rsid w:val="00C21B68"/>
    <w:rsid w:val="00C25CD4"/>
    <w:rsid w:val="00C36E18"/>
    <w:rsid w:val="00C42394"/>
    <w:rsid w:val="00C52AC6"/>
    <w:rsid w:val="00C5541A"/>
    <w:rsid w:val="00C645F9"/>
    <w:rsid w:val="00C6687D"/>
    <w:rsid w:val="00C722C9"/>
    <w:rsid w:val="00CA1348"/>
    <w:rsid w:val="00CB1B74"/>
    <w:rsid w:val="00CC1F74"/>
    <w:rsid w:val="00CC5D78"/>
    <w:rsid w:val="00D31D50"/>
    <w:rsid w:val="00D349A8"/>
    <w:rsid w:val="00D419B9"/>
    <w:rsid w:val="00D91B55"/>
    <w:rsid w:val="00D9315B"/>
    <w:rsid w:val="00DF289D"/>
    <w:rsid w:val="00E130D8"/>
    <w:rsid w:val="00E1498D"/>
    <w:rsid w:val="00E2238A"/>
    <w:rsid w:val="00E24830"/>
    <w:rsid w:val="00E30572"/>
    <w:rsid w:val="00E43483"/>
    <w:rsid w:val="00E44A47"/>
    <w:rsid w:val="00E64CEE"/>
    <w:rsid w:val="00EA6364"/>
    <w:rsid w:val="00EB0883"/>
    <w:rsid w:val="00EB11D0"/>
    <w:rsid w:val="00ED5532"/>
    <w:rsid w:val="00ED574C"/>
    <w:rsid w:val="00EF4071"/>
    <w:rsid w:val="00F072B7"/>
    <w:rsid w:val="00F139ED"/>
    <w:rsid w:val="00F42464"/>
    <w:rsid w:val="00F80C1B"/>
    <w:rsid w:val="00F834CF"/>
    <w:rsid w:val="00FC7556"/>
    <w:rsid w:val="00FE203D"/>
    <w:rsid w:val="00FE5A99"/>
    <w:rsid w:val="04070E8C"/>
    <w:rsid w:val="06F96CDB"/>
    <w:rsid w:val="08535C89"/>
    <w:rsid w:val="098B7CFE"/>
    <w:rsid w:val="0A0937E1"/>
    <w:rsid w:val="0E591B45"/>
    <w:rsid w:val="0ED42259"/>
    <w:rsid w:val="0F035B83"/>
    <w:rsid w:val="10F77DAC"/>
    <w:rsid w:val="12252CBE"/>
    <w:rsid w:val="13E9323C"/>
    <w:rsid w:val="16321EBC"/>
    <w:rsid w:val="19797E0E"/>
    <w:rsid w:val="197B53D3"/>
    <w:rsid w:val="1A8A10C4"/>
    <w:rsid w:val="1BFE557B"/>
    <w:rsid w:val="1D7BEE26"/>
    <w:rsid w:val="1E0754D1"/>
    <w:rsid w:val="1E8259A0"/>
    <w:rsid w:val="1F060AEB"/>
    <w:rsid w:val="1F9F4CE4"/>
    <w:rsid w:val="217505EA"/>
    <w:rsid w:val="218E75C7"/>
    <w:rsid w:val="2575768C"/>
    <w:rsid w:val="2B4312A3"/>
    <w:rsid w:val="2B925B1B"/>
    <w:rsid w:val="2C81204A"/>
    <w:rsid w:val="2EFB95E2"/>
    <w:rsid w:val="2FB3DD1B"/>
    <w:rsid w:val="30A07CD4"/>
    <w:rsid w:val="315D373E"/>
    <w:rsid w:val="34542275"/>
    <w:rsid w:val="357E4967"/>
    <w:rsid w:val="35B770B1"/>
    <w:rsid w:val="376F9E62"/>
    <w:rsid w:val="37BF8D8D"/>
    <w:rsid w:val="37FF641E"/>
    <w:rsid w:val="39AEF002"/>
    <w:rsid w:val="3ADA57CA"/>
    <w:rsid w:val="3BB07AF7"/>
    <w:rsid w:val="3BBFFCDD"/>
    <w:rsid w:val="3BF7E229"/>
    <w:rsid w:val="3BF9E813"/>
    <w:rsid w:val="3BFE2290"/>
    <w:rsid w:val="3BFFA60B"/>
    <w:rsid w:val="3DDD4168"/>
    <w:rsid w:val="3E5AF64C"/>
    <w:rsid w:val="3EC9398F"/>
    <w:rsid w:val="3F100FE7"/>
    <w:rsid w:val="3F7BF557"/>
    <w:rsid w:val="3F9CF316"/>
    <w:rsid w:val="3FDF4BEB"/>
    <w:rsid w:val="3FFB5495"/>
    <w:rsid w:val="46AB5F42"/>
    <w:rsid w:val="49216759"/>
    <w:rsid w:val="4D3D4EF7"/>
    <w:rsid w:val="4DDC200A"/>
    <w:rsid w:val="4E5C71E0"/>
    <w:rsid w:val="4F6C266B"/>
    <w:rsid w:val="4FBF1B0A"/>
    <w:rsid w:val="520F7386"/>
    <w:rsid w:val="5B2B9D84"/>
    <w:rsid w:val="5B74517F"/>
    <w:rsid w:val="5BFF5685"/>
    <w:rsid w:val="5CD7F592"/>
    <w:rsid w:val="5DF23CED"/>
    <w:rsid w:val="5FF90808"/>
    <w:rsid w:val="60A33454"/>
    <w:rsid w:val="65686413"/>
    <w:rsid w:val="66862E9A"/>
    <w:rsid w:val="68482521"/>
    <w:rsid w:val="68FEE0B3"/>
    <w:rsid w:val="6BA521EA"/>
    <w:rsid w:val="6BBF6778"/>
    <w:rsid w:val="6C9B2B3B"/>
    <w:rsid w:val="6DE72846"/>
    <w:rsid w:val="6DF7C022"/>
    <w:rsid w:val="6F455061"/>
    <w:rsid w:val="6F5B6985"/>
    <w:rsid w:val="6FB299A0"/>
    <w:rsid w:val="6FEF1DAD"/>
    <w:rsid w:val="73F7305E"/>
    <w:rsid w:val="74C37775"/>
    <w:rsid w:val="74FEB517"/>
    <w:rsid w:val="77D794F0"/>
    <w:rsid w:val="77DFD6B5"/>
    <w:rsid w:val="77EBEE60"/>
    <w:rsid w:val="7AF9529A"/>
    <w:rsid w:val="7B9C3177"/>
    <w:rsid w:val="7BF42AA2"/>
    <w:rsid w:val="7CED312F"/>
    <w:rsid w:val="7DF7E888"/>
    <w:rsid w:val="7DFAE401"/>
    <w:rsid w:val="7E3F08F2"/>
    <w:rsid w:val="7E9BA21A"/>
    <w:rsid w:val="7F320D3D"/>
    <w:rsid w:val="7F3B976C"/>
    <w:rsid w:val="7F7DA593"/>
    <w:rsid w:val="7F93D07E"/>
    <w:rsid w:val="7F9FAC4A"/>
    <w:rsid w:val="7FBF02AC"/>
    <w:rsid w:val="7FE3FA7D"/>
    <w:rsid w:val="7FFF10B2"/>
    <w:rsid w:val="7FFFFB28"/>
    <w:rsid w:val="9ECF33F7"/>
    <w:rsid w:val="9F9FF4B1"/>
    <w:rsid w:val="9FDD80F2"/>
    <w:rsid w:val="A5F7519F"/>
    <w:rsid w:val="A8BB1966"/>
    <w:rsid w:val="B78DFDE8"/>
    <w:rsid w:val="BCF76BAF"/>
    <w:rsid w:val="BE1E0C6C"/>
    <w:rsid w:val="BFFAA760"/>
    <w:rsid w:val="BFFF3B81"/>
    <w:rsid w:val="CDF66236"/>
    <w:rsid w:val="D3F7FF09"/>
    <w:rsid w:val="D7DF435A"/>
    <w:rsid w:val="D8FD735B"/>
    <w:rsid w:val="DBEF35C0"/>
    <w:rsid w:val="DDE66B42"/>
    <w:rsid w:val="DDF925D5"/>
    <w:rsid w:val="DE1E917C"/>
    <w:rsid w:val="DF7EDBF0"/>
    <w:rsid w:val="DFA31F58"/>
    <w:rsid w:val="DFFF650A"/>
    <w:rsid w:val="E7FFC773"/>
    <w:rsid w:val="EF700583"/>
    <w:rsid w:val="EFDF261B"/>
    <w:rsid w:val="F3FD1940"/>
    <w:rsid w:val="F5EFF0C7"/>
    <w:rsid w:val="F6C7B1B1"/>
    <w:rsid w:val="F727F225"/>
    <w:rsid w:val="F9BDAB5D"/>
    <w:rsid w:val="FA775E0C"/>
    <w:rsid w:val="FB57F2FC"/>
    <w:rsid w:val="FCF44D16"/>
    <w:rsid w:val="FE7EE18C"/>
    <w:rsid w:val="FED6D63B"/>
    <w:rsid w:val="FEF728E8"/>
    <w:rsid w:val="FF3FB568"/>
    <w:rsid w:val="FF77DC99"/>
    <w:rsid w:val="FFDFC230"/>
    <w:rsid w:val="FFDFDFEA"/>
    <w:rsid w:val="FFFBE9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semiHidden/>
    <w:unhideWhenUsed/>
    <w:qFormat/>
    <w:uiPriority w:val="99"/>
  </w:style>
  <w:style w:type="paragraph" w:styleId="3">
    <w:name w:val="Plain Text"/>
    <w:basedOn w:val="1"/>
    <w:link w:val="17"/>
    <w:qFormat/>
    <w:uiPriority w:val="0"/>
    <w:pPr>
      <w:adjustRightInd/>
      <w:snapToGrid/>
      <w:spacing w:after="0"/>
    </w:pPr>
    <w:rPr>
      <w:rFonts w:ascii="宋体" w:hAnsi="Courier New"/>
      <w:sz w:val="24"/>
      <w:szCs w:val="21"/>
      <w:lang w:eastAsia="en-US" w:bidi="en-US"/>
    </w:rPr>
  </w:style>
  <w:style w:type="paragraph" w:styleId="4">
    <w:name w:val="Date"/>
    <w:basedOn w:val="1"/>
    <w:next w:val="1"/>
    <w:link w:val="16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5"/>
    <w:unhideWhenUsed/>
    <w:qFormat/>
    <w:uiPriority w:val="99"/>
    <w:pPr>
      <w:spacing w:after="0"/>
    </w:pPr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9"/>
    <w:link w:val="7"/>
    <w:qFormat/>
    <w:uiPriority w:val="99"/>
    <w:rPr>
      <w:rFonts w:ascii="Tahoma" w:hAnsi="Tahoma"/>
      <w:sz w:val="18"/>
      <w:szCs w:val="18"/>
    </w:rPr>
  </w:style>
  <w:style w:type="character" w:customStyle="1" w:styleId="13">
    <w:name w:val="页脚 字符"/>
    <w:basedOn w:val="9"/>
    <w:link w:val="6"/>
    <w:qFormat/>
    <w:uiPriority w:val="99"/>
    <w:rPr>
      <w:rFonts w:ascii="Tahoma" w:hAnsi="Tahoma"/>
      <w:sz w:val="18"/>
      <w:szCs w:val="18"/>
    </w:rPr>
  </w:style>
  <w:style w:type="paragraph" w:customStyle="1" w:styleId="14">
    <w:name w:val="列表段落1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Times New Roman" w:hAnsi="Times New Roman" w:eastAsia="宋体" w:cs="Times New Roman"/>
      <w:kern w:val="2"/>
      <w:sz w:val="32"/>
    </w:rPr>
  </w:style>
  <w:style w:type="character" w:customStyle="1" w:styleId="15">
    <w:name w:val="批注框文本 字符"/>
    <w:basedOn w:val="9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6">
    <w:name w:val="日期 字符"/>
    <w:basedOn w:val="9"/>
    <w:link w:val="4"/>
    <w:semiHidden/>
    <w:qFormat/>
    <w:uiPriority w:val="99"/>
    <w:rPr>
      <w:rFonts w:ascii="Tahoma" w:hAnsi="Tahoma"/>
    </w:rPr>
  </w:style>
  <w:style w:type="character" w:customStyle="1" w:styleId="17">
    <w:name w:val="纯文本 字符"/>
    <w:link w:val="3"/>
    <w:qFormat/>
    <w:uiPriority w:val="0"/>
    <w:rPr>
      <w:rFonts w:ascii="宋体" w:hAnsi="Courier New"/>
      <w:sz w:val="24"/>
      <w:szCs w:val="21"/>
      <w:lang w:eastAsia="en-US" w:bidi="en-US"/>
    </w:rPr>
  </w:style>
  <w:style w:type="character" w:customStyle="1" w:styleId="18">
    <w:name w:val="纯文本 Char1"/>
    <w:basedOn w:val="9"/>
    <w:semiHidden/>
    <w:qFormat/>
    <w:uiPriority w:val="99"/>
    <w:rPr>
      <w:rFonts w:ascii="宋体" w:hAnsi="Courier New" w:eastAsia="宋体" w:cs="Courier New"/>
      <w:sz w:val="21"/>
      <w:szCs w:val="21"/>
    </w:rPr>
  </w:style>
  <w:style w:type="character" w:customStyle="1" w:styleId="19">
    <w:name w:val="批注文字 字符"/>
    <w:basedOn w:val="9"/>
    <w:link w:val="2"/>
    <w:semiHidden/>
    <w:qFormat/>
    <w:uiPriority w:val="99"/>
    <w:rPr>
      <w:rFonts w:ascii="Tahoma" w:hAnsi="Tahoma" w:eastAsia="微软雅黑" w:cstheme="minorBidi"/>
      <w:sz w:val="22"/>
      <w:szCs w:val="22"/>
    </w:rPr>
  </w:style>
  <w:style w:type="paragraph" w:styleId="2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334</Words>
  <Characters>1910</Characters>
  <Lines>15</Lines>
  <Paragraphs>4</Paragraphs>
  <TotalTime>16</TotalTime>
  <ScaleCrop>false</ScaleCrop>
  <LinksUpToDate>false</LinksUpToDate>
  <CharactersWithSpaces>2240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2021-06-30T04:40:00Z</dcterms:created>
  <dc:creator>pc9</dc:creator>
  <cp:lastModifiedBy>Administrator</cp:lastModifiedBy>
  <cp:lastPrinted>2021-06-30T07:45:00Z</cp:lastPrinted>
  <dcterms:modified xsi:type="dcterms:W3CDTF">2022-03-17T02:24:17Z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223552D904B74221AE530E05F34C7A4D</vt:lpwstr>
  </property>
</Properties>
</file>